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30"/>
        <w:gridCol w:w="3080"/>
        <w:gridCol w:w="3587"/>
        <w:gridCol w:w="1783"/>
        <w:gridCol w:w="2400"/>
        <w:gridCol w:w="1694"/>
      </w:tblGrid>
      <w:tr w14:paraId="0913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5000" w:type="pct"/>
            <w:gridSpan w:val="6"/>
            <w:tcBorders>
              <w:top w:val="nil"/>
              <w:left w:val="nil"/>
              <w:bottom w:val="nil"/>
              <w:right w:val="nil"/>
            </w:tcBorders>
            <w:shd w:val="clear"/>
            <w:noWrap/>
            <w:vAlign w:val="center"/>
          </w:tcPr>
          <w:p w14:paraId="24839B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黑体" w:hAnsi="黑体" w:eastAsia="黑体" w:cs="黑体"/>
                <w:i w:val="0"/>
                <w:iCs w:val="0"/>
                <w:color w:val="000000"/>
                <w:kern w:val="0"/>
                <w:sz w:val="24"/>
                <w:szCs w:val="24"/>
                <w:u w:val="none"/>
                <w:bdr w:val="none" w:color="auto" w:sz="0" w:space="0"/>
                <w:lang w:val="en-US" w:eastAsia="zh-CN" w:bidi="ar"/>
              </w:rPr>
              <w:t>附件：</w:t>
            </w:r>
          </w:p>
        </w:tc>
      </w:tr>
      <w:tr w14:paraId="4689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000" w:type="pct"/>
            <w:gridSpan w:val="6"/>
            <w:tcBorders>
              <w:top w:val="nil"/>
              <w:left w:val="nil"/>
              <w:bottom w:val="nil"/>
              <w:right w:val="nil"/>
            </w:tcBorders>
            <w:shd w:val="clear"/>
            <w:vAlign w:val="center"/>
          </w:tcPr>
          <w:p w14:paraId="33482D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40"/>
                <w:szCs w:val="40"/>
                <w:u w:val="none"/>
                <w:bdr w:val="none" w:color="auto" w:sz="0" w:space="0"/>
                <w:lang w:val="en-US" w:eastAsia="zh-CN" w:bidi="ar"/>
              </w:rPr>
              <w:t>2025年度河南中医药科技成果奖拟授奖项目表</w:t>
            </w:r>
          </w:p>
        </w:tc>
      </w:tr>
      <w:tr w14:paraId="478D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85B307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证书编号</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806AC8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项目名称</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D0BEDE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主要完成单位</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638D5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项目负责人</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B0B923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主要完成人</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10E0E1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奖励等级</w:t>
            </w:r>
          </w:p>
        </w:tc>
      </w:tr>
      <w:tr w14:paraId="4F7F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2D031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2025-1-001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0082B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张怀亮临证经验选粹</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A37D6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郑州人民医院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许昌龙湖医院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CCFAA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张怀亮</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0A8A3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张怀亮 杨克勤 徐  进 刘群霞 范晓飞</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王永涛 刘贯华 刘  磊 张伟立 王双双</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7B41D1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3F2F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E9D0B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2025-1-002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0DF279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火龙罐疗法辅助治疗儿童难治性肾病的临床疗效观察</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942DC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郑州人民医院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河南省儿童医院郑州儿童医院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81E0B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黄书丽</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FC9AE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黄书丽 魏明杰 林志红 高天雪 刘媛媛</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 xml:space="preserve">付军美 王纪云 柴树伟 宋银森 杨  </w:t>
            </w:r>
            <w:r>
              <w:rPr>
                <w:rStyle w:val="6"/>
                <w:rFonts w:hint="eastAsia" w:ascii="仿宋" w:hAnsi="仿宋" w:eastAsia="仿宋" w:cs="仿宋"/>
                <w:sz w:val="24"/>
                <w:szCs w:val="24"/>
                <w:bdr w:val="none" w:color="auto" w:sz="0" w:space="0"/>
                <w:lang w:val="en-US" w:eastAsia="zh-CN" w:bidi="ar"/>
              </w:rPr>
              <w:t>濛</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代彦林 姚海平</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BF5B1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0FC3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9C4B7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2025-1-003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42926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脊髓损伤后神经源性膀胱（癃闭）中医诊疗方案优化研究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AA034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郑州大学第二附属医院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A955D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任亚锋</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E9AA2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任亚锋 王智英 刘  岷 刘承梅 孙伟娟</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王永福 王  磊 王莉娜 李  冰</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4FA57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6E73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3F8BA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2025-1-004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6023B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T2DM-SAP共病中医证候特征与心脑血管不良事件风险评估</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3F048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A7987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符  宇</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0A289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符  宇 杜冰</w:t>
            </w:r>
            <w:r>
              <w:rPr>
                <w:rStyle w:val="6"/>
                <w:rFonts w:hint="eastAsia" w:ascii="仿宋" w:hAnsi="仿宋" w:eastAsia="仿宋" w:cs="仿宋"/>
                <w:sz w:val="24"/>
                <w:szCs w:val="24"/>
                <w:bdr w:val="none" w:color="auto" w:sz="0" w:space="0"/>
                <w:lang w:val="en-US" w:eastAsia="zh-CN" w:bidi="ar"/>
              </w:rPr>
              <w:t>曌</w:t>
            </w:r>
            <w:r>
              <w:rPr>
                <w:rStyle w:val="5"/>
                <w:rFonts w:hint="eastAsia" w:ascii="仿宋" w:hAnsi="仿宋" w:eastAsia="仿宋" w:cs="仿宋"/>
                <w:sz w:val="24"/>
                <w:szCs w:val="24"/>
                <w:bdr w:val="none" w:color="auto" w:sz="0" w:space="0"/>
                <w:lang w:val="en-US" w:eastAsia="zh-CN" w:bidi="ar"/>
              </w:rPr>
              <w:t xml:space="preserve"> 刘会娟 朱  蓉 余海滨</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赵瑞霞 毕  倩 李蕾蕾 燕树勋 邵明义</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崔伟锋 许迅佳 尹  诗 朱珂伽 李  泾</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B2196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bookmarkStart w:id="0" w:name="_GoBack"/>
            <w:bookmarkEnd w:id="0"/>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7ED1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D1258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2025-1-005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0AE599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中风偏瘫患者痉挛的中医外治技术创新与设备研发</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DD584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06CFC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  斌</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D102C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  斌 王永福 张晓勇 李文博 刘永涛</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李桥军 李  奇</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B3318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2D56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58DD5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2025-1-006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D92E5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基于Notch信号通路探讨温阳解毒法干预多发性骨髓瘤的机制研究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CF627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33831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蒋士卿</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249D7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蒋士卿 魏丹丹 朱星昊 黎斌怡 董春红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梁  磊 翟怡然 李闪闪 王  杰</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89F70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6A86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37000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2025-1-007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0F989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加味通窍活血汤治疗椎基底动脉延长扩张症的临床和实验研究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7E545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8D1D5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张道培</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9FD01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张道培 张怀亮 李  丹 王伟涛 王永涛</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刘梦琳</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A899E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2A94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3F47F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2025-1-008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2E2CE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经方桂枝芍药知母汤基于骨免疫学干预类风湿关节炎骨侵蚀的调控机制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C4DE8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282E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马俊福</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665B9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马俊福 郑福增 孟庆良 展俊平 王慧莲</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范  围 李红旗 马梦洋</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79E22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3111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EC115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2025-1-009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EBFD1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泄浊化瘀法治疗急性痛风性关节炎并干预痛风石形成的机制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6A1F3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75C8A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孟庆良</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144EB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孟庆良 郑福增 周子朋 谷慧敏 左瑞庭</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苗喜云 李红旗 马梦洋</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1EA07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0846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9F4D7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2025-1-010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1613A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炎调方对脓毒症急性胃肠损伤患者先天淋巴细胞水平调控的机制研究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22CF5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FFAA1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陈  乾</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83344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陈  乾 王丽辉 高洁琼 吕秋霞 芦晓帆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李  莉 张  欣 钱亚男</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966A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30CB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5A7A0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2025-1-011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572B6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中西医结合阶梯化治疗膝骨关节炎的临床优化研究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D2460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郑州市骨科医院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29E1C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王上增</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B9DC9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王上增 胡静文 沈锦涛 白  玉 陈  星</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郑永智 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强</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324F8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3710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47312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2025-1-012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3E2DF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弧刃针治疗慢性非撕裂性肩袖三肌损伤新技术体系构建及推广应用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1192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温县中医院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07714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王学昌</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4BB75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王学昌 张董</w:t>
            </w:r>
            <w:r>
              <w:rPr>
                <w:rStyle w:val="6"/>
                <w:rFonts w:hint="eastAsia" w:ascii="仿宋" w:hAnsi="仿宋" w:eastAsia="仿宋" w:cs="仿宋"/>
                <w:sz w:val="24"/>
                <w:szCs w:val="24"/>
                <w:bdr w:val="none" w:color="auto" w:sz="0" w:space="0"/>
                <w:lang w:val="en-US" w:eastAsia="zh-CN" w:bidi="ar"/>
              </w:rPr>
              <w:t>喆</w:t>
            </w:r>
            <w:r>
              <w:rPr>
                <w:rStyle w:val="5"/>
                <w:rFonts w:hint="eastAsia" w:ascii="仿宋" w:hAnsi="仿宋" w:eastAsia="仿宋" w:cs="仿宋"/>
                <w:sz w:val="24"/>
                <w:szCs w:val="24"/>
                <w:bdr w:val="none" w:color="auto" w:sz="0" w:space="0"/>
                <w:lang w:val="en-US" w:eastAsia="zh-CN" w:bidi="ar"/>
              </w:rPr>
              <w:t xml:space="preserve"> 闫惠霞 任幼红 马迎存</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振 张中义</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377B2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2ECE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7A7D5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2025-1-013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EE29F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益肾通络方治疗肾虚络阻型少弱精子症不育患者的临床疗效评价及基于代谢组学的机制研究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E3A23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54229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孙自学</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AB111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孙自学 陈央娣 陈建设 吕水林 陈  翔</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李鹏超 张文博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辉 张宸铭 樊立鹏</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邵世营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芳</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AFBC1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6192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946F6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2025-1-014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39970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老年髋部骨折绿色通道建设及术后并发症的中医药防治</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2412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驻马店市中医院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72A9F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曹玉净</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ECC4F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曹玉净</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扬 吕秋霞 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丽 杨莉霞</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万福佳</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丹 李慧英 孙永强 陈清云</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0DA2C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1224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38CA9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2025-1-015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4C353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内障病主方联合玻璃体腔注射治疗湿性黄斑变性临床观察</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1284E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0BCFC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  莉</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03CC7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  莉 李昊洋 张风梅 汪  琳 张砾元</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孟文明 张  萌 刘会荣 孙慧悦 赵爱霞</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杨二双</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89DD7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0227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1894B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2025-1-016</w:t>
            </w:r>
          </w:p>
        </w:tc>
        <w:tc>
          <w:tcPr>
            <w:tcW w:w="10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6FB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结肠补虚丸治疗脾肾阳虚型溃疡性结肠炎的临床研究</w:t>
            </w:r>
          </w:p>
        </w:tc>
        <w:tc>
          <w:tcPr>
            <w:tcW w:w="1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792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9FB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高宗跃</w:t>
            </w:r>
          </w:p>
        </w:tc>
        <w:tc>
          <w:tcPr>
            <w:tcW w:w="8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BB2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高宗跃 周晓丽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宁 杨娅娟 李培培</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纪  丽 刘天天 席作武 赵培娜 刘一帆</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莫  凡</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99C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50F7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D471A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2025-1-017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512AE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牛膝多糖通过PPARγ/TRPV4通路诱导骨髓间充质干细胞向髓核样细胞分化的研究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C3E71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3A86A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刘汝银</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BD055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刘汝银 岳宗进 宋永达 王新立 张留巧 </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李云朋</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2E736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10CB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3D4F3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2025-1-018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8426F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基于多组学联合分析技术评价红藤消</w:t>
            </w:r>
            <w:r>
              <w:rPr>
                <w:rStyle w:val="6"/>
                <w:rFonts w:hint="eastAsia" w:ascii="仿宋" w:hAnsi="仿宋" w:eastAsia="仿宋" w:cs="仿宋"/>
                <w:sz w:val="24"/>
                <w:szCs w:val="24"/>
                <w:bdr w:val="none" w:color="auto" w:sz="0" w:space="0"/>
                <w:lang w:val="en-US" w:eastAsia="zh-CN" w:bidi="ar"/>
              </w:rPr>
              <w:t>癥</w:t>
            </w:r>
            <w:r>
              <w:rPr>
                <w:rStyle w:val="5"/>
                <w:rFonts w:hint="eastAsia" w:ascii="仿宋" w:hAnsi="仿宋" w:eastAsia="仿宋" w:cs="仿宋"/>
                <w:sz w:val="24"/>
                <w:szCs w:val="24"/>
                <w:bdr w:val="none" w:color="auto" w:sz="0" w:space="0"/>
                <w:lang w:val="en-US" w:eastAsia="zh-CN" w:bidi="ar"/>
              </w:rPr>
              <w:t>方不同配伍方式治疗大鼠慢性子宫内膜炎的药效差异</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1E030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针灸推拿学院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河南省老干部康复医院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CC49F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程  芳</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2DAEB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芳 张雪琳 王雅咪 刘雪娇 王占有</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丹 马希佳 程振洋</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628E0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5296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99B8B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2025-1-019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0DA51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补肾护骨颗粒治疗肾精亏虚型乳腺癌骨转移的临床研究及基因组学研究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D435E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河南省肿瘤医院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B931E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王俊涛</w:t>
            </w:r>
          </w:p>
        </w:tc>
        <w:tc>
          <w:tcPr>
            <w:tcW w:w="8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0E0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王俊涛 郑玉玲 刘怀民 李靖若 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佳</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王泽坤 王颖睿 桑天庆 闫晓宇 牛</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栋</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刘梦雅 李晨晨 张亚玲</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A71CA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3599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8D090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2025-1-020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86AF3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仙茅方治疗慢性乙型肝炎的临床研究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E648A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河南省人民医院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新乡市牧野区北干道社区卫生服务中心</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F8C97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  媛</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3E1C2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媛</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媛</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金</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力</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薛黎明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青</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吴亚鹏</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278ACE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4ACB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FC962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2025-1-021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7391C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补肾活血法促创伤性股骨头坏死骨修复的microRNA-320a调控途径研究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5208C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郑州大学</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F4D6F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  颖</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5A824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张</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颖 刘又文 谭红略 柴玉娜 张宏军</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朱英杰 王会超 张蕾蕾 范亚楠 张雅迪</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E12C9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3999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320C3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2025-1-022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EFBC9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基于AMPK/mTOR信号通路探讨补肾活血法调控自噬干预激素性股骨头坏死的机制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1A809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01BEE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岳  辰</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A92D5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岳</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辰 刘又文 朱英杰 张</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雪 李</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刚</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王会超 范亚楠 温阳阳</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40409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1950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BD549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2025-1-023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35855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中医骨亚健康学理论构建关键问题的探索性研究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42FE1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8399B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  峰</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1DC7C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李</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峰 郭珈宜 郭艳幸 范仪铭 王振亚</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刘芬之</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FE085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12F7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8BA25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2025-1-024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047BDC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酸枣仁提取物通过miR-7b-3p调控5-HT1AR促进小鼠骨骼生长的研究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F3BC4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三亚市中医院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B6719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罗石任</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0CB24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罗石任 裴圆圆 刘卫立 谢  艳 殷</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娜</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李</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娜 秦文英 何洋芳 裴  佳 张宏都</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吕艳艳 张</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丽 王石林</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27B91A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09C7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C0AE0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2025-1-025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DA77F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基于中医筋骨构架学说治疗退行性肩肘关节病的关键技术创新与应用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254A6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FB522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赵明宇</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63091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赵明宇 张向东 冯</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方 何佳琪 杨</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萌</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陈登山 毛晓艳 杨梦琪 赵</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烨 寇赵淅</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刘</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斌</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66EDC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225E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E35D5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2025-1-026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0BFB14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卧位偏向牵引治疗神经根型颈椎病的临床疗效研究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92179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B6688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宋永伟</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B652A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宋永伟 范华雨 鲍铁周 曹向阳 樊金辉</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蔡尚欢 张  杰 海  渊</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AF2B9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2401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3117F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2025-1-027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A5B3B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中医药分层次防治骨质疏松症适宜技术的推广应用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727B1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5AD73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滕军燕</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1E1AB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滕军燕 孔西建 吴  丹 王传珍 苏晓川</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申瑞芳 李  宁 </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EC9E5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1E2A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A1085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2025-1-028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0C258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三七接骨丸治疗SteinbergⅡ期股骨头坏死髂骨移植术后的SPECT/CT评价</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59ED3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F0966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孙永强</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A2506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孙永强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敏 宋晓兰 李帅垒 丁</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强</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翟</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沛 理</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阳</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47474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1F8B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4B6E5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2025-1-029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795D3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化瘀解毒方通过调控YAP基因m6A甲基化抑制胃癌侵袭转移的机制研究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85AE6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4D88E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张俊萍</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896BE2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张俊萍 魏</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征 张爱华 王世冉 董</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兵</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袁</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园 刘淑萍</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E7B6A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299F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A6A32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2025-1-030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E8C78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《地方志医药文献辑校》</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0ABBF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D577B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田文敬</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314BD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田文敬 任孝德 王  明 马</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开 刘</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霖</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邱</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彤</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075C2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1AA7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7635A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2025-1-031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6E09E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怀牛膝配伍钩藤降压有效部位的开发研究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E634F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河南省药品医疗器械检验院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南阳市第一人民医院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天盛（厦门）医药科技有限公司</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EC4C0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张留记</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5AB73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张留记</w:t>
            </w:r>
            <w:r>
              <w:rPr>
                <w:rStyle w:val="7"/>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屠万倩 李开言 李向阳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钰</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李</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宁 吴冰帆</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3DCEA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59E8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06C6D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2025-1-032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FAC75E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基于熟地黄质量标志物（Q-marker）的六味地黄丸类方质量控制标准研究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EF751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8A05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王慧森</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B8A03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王慧森 李更生 刘</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明 梁瑞峰 刘方洲</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葛文静 周</w:t>
            </w:r>
            <w:r>
              <w:rPr>
                <w:rStyle w:val="7"/>
                <w:rFonts w:hint="eastAsia" w:ascii="仿宋" w:hAnsi="仿宋" w:eastAsia="仿宋" w:cs="仿宋"/>
                <w:sz w:val="24"/>
                <w:szCs w:val="24"/>
                <w:bdr w:val="none" w:color="auto" w:sz="0" w:space="0"/>
                <w:lang w:val="en-US" w:eastAsia="zh-CN" w:bidi="ar"/>
              </w:rPr>
              <w:t>　</w:t>
            </w:r>
            <w:r>
              <w:rPr>
                <w:rStyle w:val="5"/>
                <w:rFonts w:hint="eastAsia" w:ascii="仿宋" w:hAnsi="仿宋" w:eastAsia="仿宋" w:cs="仿宋"/>
                <w:sz w:val="24"/>
                <w:szCs w:val="24"/>
                <w:bdr w:val="none" w:color="auto" w:sz="0" w:space="0"/>
                <w:lang w:val="en-US" w:eastAsia="zh-CN" w:bidi="ar"/>
              </w:rPr>
              <w:t>倩</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84497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6B1B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B9957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2025-1-033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0392F3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基于三维肺纤维化微器官芯片构建的金水缓纤组分方改善肺纤维化机制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7AF19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EBDAB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  含</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55E8F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含 田燕歌 刘学芳 秦燕勤 董浩然</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李康沉 任周新 李建生</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F02EC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0F78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390BC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2025-1-034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3E6DE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豫产道地药材淫羊藿的种质资源评价与组培繁育体系建立</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8541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34EB8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裴莉昕</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BF180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裴莉昕 纪宝玉 杨林林 何江龙 陈</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琳</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诺</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赵梦瑶</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杨昊源</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杨小玉</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1A7F8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34D5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BD4FA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2025-1-035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44D84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化痰活血解毒法干预主动脉瓣钙化机制及创新应用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0A11E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8539E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陈  芳</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83DDF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陈　芳 张婷婷 高爱社 谢治深 司春婴</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张　炅 程　凯 王白燕 闫秀娟 任金玲</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孙彦刚 谢  莎 冯  娟 杜梦辉 张昊一</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C9E71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33A5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9432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2025-1-036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68A62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补气化痰法干预脂肪肝机制与创新应用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1E2B2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上海中医药大学附属曙光医院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36DC6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谢治深</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24A21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谢治深</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改 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伟</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陈</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辉 李立新</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范茗越 史依婷 黄艳丽 申炎炎 宋青青</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涛 王添添 徐黛雨 马晨菘 董昊坤</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E3188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1EB6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E294B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2025-1-037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2EF3A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基于SWOT-PEST策略的怀药产业创新发展研究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3E780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3749D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刘雅琳</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D22E5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刘雅琳 徐春晖 朱利利 许菲斐</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思</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张琼琼 高境鸿</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7C6296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0602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CCB2E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2025-1-038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9C57C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益气温肾活血方配合艾灸治疗糖尿病肾疾病Ⅲ期疗效及经络能量变化的临床研究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CE9B0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郑州市中医院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中国中医科学院广安门医院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A4663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郑仲华</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AC52E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郑仲华 吉红玉 张莉莉 刘彦汶 张进进</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曾方兴 张珂炜 余喜红 孟景茜</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18F30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1F01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62552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2025-1-039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3B295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郭氏正骨联合活络骨康丸治疗骨质疏松性桡骨远端骨折的临床研究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2C112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郑州市骨科医院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88A10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黄万新</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C7C90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黄万新 赵家邦 许少刚 刘照富 张伟涛</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张  曾 王雷生 和传霞 孙洪林</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66612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7A95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5410D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2025-1-040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84C89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经伤椎椎弓根打压植骨内固定术联合活络骨康丸治疗三期kummell病的临床研究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D4593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郑州市骨科医院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河南省直第三人民医院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60000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梅  伟</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3416B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梅</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伟 王庆德 王金炉 张振辉 姜文涛</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康永生</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刘沛霖 苏</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锴 张腾飞 李亚伟</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坤</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格 张方舒</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栾继耀</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2C9AF9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1447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A9D8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2025-1-041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41A8F1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基于中西医结合的心肺脑复苏关键技术及救治体系的创建和应用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8B0BA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郑州人民医院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上海中医药大学附属龙华医院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7CDED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张思森</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5FBAA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张思森</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方邦江</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刘晓鹏</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王红宇 史艳梅</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维 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灿</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乔静怡</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 xml:space="preserve">杨 </w:t>
            </w:r>
            <w:r>
              <w:rPr>
                <w:rStyle w:val="7"/>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宁 杨小庆</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杨晓占</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9E9CF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5169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5191D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2025-1-042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B6CD6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中医药干预性早熟的创新和应用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7D85C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河南省儿童医院郑州儿童医院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05FD2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孙凤平</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20BA7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孙凤平</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晁利芹</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赵  帅</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 xml:space="preserve">马 </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远</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岳上赛</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4B2D7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4A5F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7CDB2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2025-1-043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6AEB54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肺宁排毒汤治疗儿童肺炎支原体大叶性肺炎的临床研究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516A0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河南省儿童医院郑州儿童医院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52F75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韩  雪</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2BC54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韩</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雪 高国财 李前前 潘丹萍 葛国岚</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四霄雪 赵闪闪 朱</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珊 宋忠鹏 赵丽娜</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宋桂华 靳秀红</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D61DC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034B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F979C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2025-1-044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77E9D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中西医结合对脑瘫发病机制及推拿治疗脑瘫的作用研究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5DDED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河南省儿童医院郑州儿童医院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复旦大学附属金山医院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558ED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高  超</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6D584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高  超 李  炳 王潇娜 高  杨 张会春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韩  亮 黄姣姣 陈白云 刘珍珍 王艳丽</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石立业 刘梦源 李雨珂</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7D32BF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77570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904B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2025-1-045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1FC14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温阳化浊通络方治疗系统性硬化病相关间质性肺病的作用机制研究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D8F96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南阳理工学院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华北理工大学</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0C76E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  凯</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25199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  凯 卞  博 王  倩 卞  华 吴范武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郭克磊 韩  立 段培培</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76009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一等奖</w:t>
            </w:r>
          </w:p>
        </w:tc>
      </w:tr>
      <w:tr w14:paraId="4624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7DA2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2025-2-001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9C6E4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基于“脑-肠轴”的苦参素抗免疫炎性脑病的作用研究与应用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D0D4B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EA4A3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张明亮</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E1C02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张明亮 唐进法 刘方洲 李伟霞 王晓艳</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张雪侠 温  瀑 张书琦 宋少华 王  炎</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CB18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51C7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6C73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2025-2-002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FD706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SREBP2-胆固醇-NLRP3途径介导Kupffer细胞焦亡对NASH机制及化痰活血祛湿方干预作用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9924C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AF739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刘鸣昊</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2C370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刘鸣昊</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贾涵婷 雷</w:t>
            </w:r>
            <w:r>
              <w:rPr>
                <w:rStyle w:val="7"/>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洋 蔡萌强 朱梦佳</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马庆亮</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5067F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74B6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B7B5D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2025-2-003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8AA97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健脾补肾活血方促血管新生治疗缺血性中风脑保护机制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E884E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8393F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刘向哲</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0D7B8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刘向哲 王新志 路永坤 杨海燕 周红霞</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张燕平 杨国防 马驰远 孙永康 冉春龙</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FCC38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40C8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F3BA3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2025-2-004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4BD69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黄芩苷调控ADHD多巴胺囊泡循环机制研究及优势通路探索</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4AF9D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9B80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周荣易</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CDB4B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周荣易 马丙祥 白青云 李华伟 张争艳</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党伟利 牛</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曾 张晓蒙</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7E52DE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4D0A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0D53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2025-2-005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FC585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小儿感染性疾病中西医结合诊断与治疗</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8193F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A2EB5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闫永彬</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71841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闫永彬 陈文霞 任献青 李向峰 马淑霞</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相恒杰 范  辉</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12E1E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4ECA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A80A2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2025-2-006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4C0BB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针刺俞募穴防治脑瘫患儿反复呼吸道感染的临床观察</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5AEE9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郑州市中医院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河南省儿童医院郑州儿童医院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4948F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白青云</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BA2B3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白青云 马继伟 王妍炜 张建奎 党伟利</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张  鹤 师晓敏 郭素真 王晓燕 韩  雪</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6588A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2F6B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8D790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2025-2-007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05D44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针刺治疗膝骨性关节炎慢性疼痛的大脑认知控制网络中枢整合机制研究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0280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64D8F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印  帅</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5819F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印  帅 吴  楠 郭  健 刘永涛 刘飞来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孙伟娟 张  刚 刘仁超 黄  金</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B88D3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7301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1385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2025-2-008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2F8D9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中医护理程序决策支持系统知识库核心条目的构建与应用研究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18B3F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B328C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  姝</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05C03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  姝 杨艳明 彭晓燕 刘粉玲 李  平</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张钰鑫 林志红 陶晓歌 李  技 陈  赞</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33FFB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7018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4FFFA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2025-2-009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4DF4A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冰水球囊扩张术治疗环咽肌失弛缓患者的临床疗效机制研究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28A24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6C65F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王慧灵</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6A983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王慧灵 冯晓东 白艳杰 李瑞青 胡  斌</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兰晓燕 冯红霞 黄</w:t>
            </w:r>
            <w:r>
              <w:rPr>
                <w:rStyle w:val="7"/>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娣 任</w:t>
            </w:r>
            <w:r>
              <w:rPr>
                <w:rStyle w:val="7"/>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锟 赵  薇</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721FC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0FED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93BF2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2025-2-010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AB04C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益痿汤治疗Duchenne型肌营养不良的临床应用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C7B9C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CC1D5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冯  斌</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ACEAC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冯  斌 李  怡 白青云 张建奎 郑  宏</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 xml:space="preserve">都修波 谢克功 张  </w:t>
            </w:r>
            <w:r>
              <w:rPr>
                <w:rStyle w:val="6"/>
                <w:rFonts w:hint="eastAsia" w:ascii="仿宋" w:hAnsi="仿宋" w:eastAsia="仿宋" w:cs="仿宋"/>
                <w:sz w:val="24"/>
                <w:szCs w:val="24"/>
                <w:bdr w:val="none" w:color="auto" w:sz="0" w:space="0"/>
                <w:lang w:val="en-US" w:eastAsia="zh-CN" w:bidi="ar"/>
              </w:rPr>
              <w:t>璠</w:t>
            </w:r>
            <w:r>
              <w:rPr>
                <w:rStyle w:val="5"/>
                <w:rFonts w:hint="eastAsia" w:ascii="仿宋" w:hAnsi="仿宋" w:eastAsia="仿宋" w:cs="仿宋"/>
                <w:sz w:val="24"/>
                <w:szCs w:val="24"/>
                <w:bdr w:val="none" w:color="auto" w:sz="0" w:space="0"/>
                <w:lang w:val="en-US" w:eastAsia="zh-CN" w:bidi="ar"/>
              </w:rPr>
              <w:t xml:space="preserve"> 段  培 邹  洁</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A469A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317A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03B66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2025-2-011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4DAB0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补中益气汤加减对于脾胃气虚型重症肌无力患者肠道菌群影响及作用机制探讨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8CE3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A80FE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曹建西</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7B4F0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曹建西 赵明理 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莉 杨根荣 仝国林</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刘凡昭 薛世岳 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雷 刘志娟 高艳丽</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2DE9D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427B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C6360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2025-2-012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31344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基于血清尿酸动态监测的多发性硬化预警、干预系统构建研究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27F99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河南省中医药研究院附属医院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2CD7C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王宝亮</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B2A33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王宝亮 钱百成 姜守军 关运祥 赵京伟</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张金生 韩彬彬 张振铎 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洁 徐晓研</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B98BC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4024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654C9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2025-2-013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BFFF69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呼吸导引康复技术运动强度客观化评价及对慢阻肺患者临床疗效和膈肌功能的影响</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D194F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95FBF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王明航</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199DB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王明航 谢  洋 李素云 田曙光 王艳红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余学庆 王燕芳 李妍妍 赵欢欢 屠新敏</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41169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1682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52AFE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2025-2-014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C47E1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基于双能碘图定量研究乙肝肝硬化血流动力学变化与肝功能分级及中医证型的相关性</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CDE9E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河南中医药大学第二附属医院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E2A44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周  舟</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97FAF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周  舟 宋  清 温泽迎 陈欣菊 黄婷婷</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史东星 李松山 王亚洲 方  朋 郭  伟</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B6D50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7E60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8C6B9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2025-2-015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CBB49D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抗纤益心方对扩张型心肌病大鼠心肌细胞肥大Ca2+信号及转导通路的影响</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E6414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7754B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曾垂义</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2C60D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曾垂义 王振涛 柴松波 袁</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彬 董利莎</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边汝涛</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9FD05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0129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57DB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2025-2-016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B1CBB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当归六黄汤对晚期前列腺癌临床疗效及作用机制研究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1F3BC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36891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崔洪泉</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D042B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崔洪泉 赵俊峰 韩艳丽 屈颖伟 李振东</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孙继建 张林超 潘世杰 李  豪 吴志洲</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4E8A3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67BF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41B93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2025-2-017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BC9A4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夏枯草含药血清通过miRNA146调控甲状腺乳头状癌侵袭性的机制研究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B4D7B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112AA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陈红跃</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F0529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陈红跃 樊  艳 王  灿 栗  粟 武红园</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高宗跃 周晓丽 赵素贞 徐其锋 吴  峰</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F4DC7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3F34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E10A9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2025-2-018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39691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基于lncRNA MALAT1调控microRNA-155探讨温阳补肾中药治疗特应性皮炎的机制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34FA0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4278C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赵  巍</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BB674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赵  巍 孟威威 禹欢欢 王  莹 刘爱民</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张步鑫 李  洁 王  丽</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A6F2A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1BF7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163A4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2025-2-019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C612C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邓素玲教授治疗脊柱及骨关节退行性疾病临床经验总结及传承应用研究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C4DAB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5274A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韩小飞</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38432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韩小飞 马运锋 韩</w:t>
            </w:r>
            <w:r>
              <w:rPr>
                <w:rStyle w:val="7"/>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宇 郑  昊 苏国磊</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邓素玲 杜旭召 任博文</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78F03C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3E74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ADF3F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2025-2-020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832B0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中医特色灸法治疗勃起功能障碍的临床疗效及安全性评价</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32388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B9222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张幸华</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FF005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张幸华 李鹏超 魏星星 陈建设 杜俊鸽</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付晓君 张文博 孙自学 高五芝</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09B54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41D5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F8A32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2025-2-021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2054B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 TGFβ Smad 信号通路调控研究补肾填精方联合 PKP 治疗骨质疏松性椎体压缩骨折的临床疗效及作用机制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3435D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2499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岳宗进</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65DE4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岳宗进 刘汝银 孙晓太 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露 李云朋</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董林林</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38CEE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74C01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459C4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2025-2-022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9888AE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基于自噬调控肾小管上皮细胞焦亡探讨通络地龟汤治疗DKD的机制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D0923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EE3EA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庞欣欣</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34D92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庞欣欣 张雅歌 石秀杰 李东洋 邢玉凤</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彭紫凝 高雅婵 韩佳瑞</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0EAA9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04E8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C1A9D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2025-2-023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19203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益气化瘀法联合免疫治疗对改善脓毒症患者免疫功能及预后的临床研究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744C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河南省人民医院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3C11F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王丽辉</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F0C76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王丽辉 邵换璋 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莉 袁</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彬 黄志慧</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邵圣洁</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贾合磊</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D6C6F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6082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43321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2025-2-024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F4308D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苇茎汤加味治疗小儿百日咳综合征痉咳期的疗效及对炎症因子与免疫功能的影响</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921C4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郑州大学第二附属医院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8D2F1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张辉果</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CB4142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张辉果 王雅丽 王晓利 朱</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珊 王金永</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白东林 祝志朋 赵文锦</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7479E1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47BC2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4BB1A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2025-2-025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6510A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金银花水煎剂对产金属酶铜绿假单胞菌耐药性的体外逆转作用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ADEF0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3D99F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李永伟</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2134E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李永伟 裴东旭 王春霞 牛小斌 许晓娜</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刘心伟</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290F84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59C8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FF063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2025-2-026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92CC3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疮愈膏促进肛周创面愈合的作用机制及临床应用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DC266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郑州市大肠肛门病医院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商丘市中医院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D2FA4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杨会举</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3E58E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杨会举 刘佃温 刘世举 崔世超 刘俊红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彭  磊 李  敏 姜亚欣 卢玉阳 凡会霞</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96B4E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6D66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4A3D6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2025-2-027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7C60B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经穴位至关节突关节注射不同浓度臭氧水治疗关节突源性腰痛的临床研究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72D23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574C8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杨  勇</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74D10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杨</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勇 王雷生 刘宜军 王权亮 孟鹏飞</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孙</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飞 周友龙 丁晓医 宋如意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丽</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2B592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52ED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4308F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2025-2-028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E65A4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Fibulin-3调节椎间盘髓核细胞衰老机制研究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A5073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中国人民解放军陆军军医大学第二附属医院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47E11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王庆丰</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DE1F1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王庆丰 罗  刚 曹向阳 王许可 唐洪涛</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王丹丹 杨艳梅 韩  志 成  彦 孙含瑞</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40D58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6CDE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8B85E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2025-2-029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4DB01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葡萄籽提取物延迟骨骺闭合及其信号通路的研究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FEAE6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646A2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宁桃丽</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D1AA0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宁桃丽 谢</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艳 吴晓龙 梁国辉 吉</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建</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张冬纳 米豫飞 王丹丹 杨艳梅</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220168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2F1E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35DF9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2025-2-030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8D706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基于Beclin1/Bcl-2调控骨细胞凋亡和自噬探讨骨松益骨方抗绝经后骨质疏松的机制研究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AEF44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6B0AF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秦  娜</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16A47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秦</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娜 魏立伟 有</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曼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虹 郑旭霞</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柴</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爽 杨岩冰 尤艳萍 吴</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丹 侯梦晗</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6C0B5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4B8B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2F40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2025-2-031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C81C0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基于LuxS/AI-2 群体感应探讨解毒化瘀方抑制钛表面细菌生物膜形成的作用机制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8D7EA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F0C1F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谭红略</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56560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谭红略 张少娥 于进洋 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啸 曹国瑞</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史小涛 王培召 袁彦浩 王丹丹</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F8B0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6840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B2860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2025-2-032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61A5D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实时剪切波弹性成像对膝骨关节炎足太阳经筋证</w:t>
            </w:r>
            <w:r>
              <w:rPr>
                <w:rStyle w:val="6"/>
                <w:rFonts w:hint="eastAsia" w:ascii="仿宋" w:hAnsi="仿宋" w:eastAsia="仿宋" w:cs="仿宋"/>
                <w:sz w:val="24"/>
                <w:szCs w:val="24"/>
                <w:bdr w:val="none" w:color="auto" w:sz="0" w:space="0"/>
                <w:lang w:val="en-US" w:eastAsia="zh-CN" w:bidi="ar"/>
              </w:rPr>
              <w:t>腘</w:t>
            </w:r>
            <w:r>
              <w:rPr>
                <w:rStyle w:val="5"/>
                <w:rFonts w:hint="eastAsia" w:ascii="仿宋" w:hAnsi="仿宋" w:eastAsia="仿宋" w:cs="仿宋"/>
                <w:sz w:val="24"/>
                <w:szCs w:val="24"/>
                <w:bdr w:val="none" w:color="auto" w:sz="0" w:space="0"/>
                <w:lang w:val="en-US" w:eastAsia="zh-CN" w:bidi="ar"/>
              </w:rPr>
              <w:t>绳肌的定量研究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D93E8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50A85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郭珈宜</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3F099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郭珈宜 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峰</w:t>
            </w:r>
            <w:r>
              <w:rPr>
                <w:rStyle w:val="7"/>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张志杰 沈素红 王振亚</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范仪铭 郭艳幸 崔宏勋 冯</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坤 刘芬之</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223D49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037F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CA67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2025-2-033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81656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《全国名老中医骨伤专家孟宪杰医案》</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69930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0872A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孟庆阳</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D8FAE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孟庆阳 刘玉珂 周英杰 郑怀亮 靳国强</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王  振 穆  岭 赵大伟 郭跃生</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119CC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3AB4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2F264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2025-2-034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83F72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髋关节置换围手术期中医专科护理临床路径的构建</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2DFE6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7A3F7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林继红</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6BC0D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林继红 司马海娟 邱寂楠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颖 张军玲</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刘晓燕</w:t>
            </w:r>
            <w:r>
              <w:rPr>
                <w:rStyle w:val="7"/>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张佳佳   刘延红 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洋 贾伞伞</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94DF2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6A0A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2A691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2025-2-035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E13F2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以中医学术流派传承助推医院学科建设发展的研究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D69D3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BC1D4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叶艳蓉</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05AAF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叶艳蓉 张</w:t>
            </w:r>
            <w:r>
              <w:rPr>
                <w:rStyle w:val="7"/>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虹 原  鹏 高思源 何洋芳</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 xml:space="preserve">张庆炜 张凤丽 梁  虹 孟 </w:t>
            </w:r>
            <w:r>
              <w:rPr>
                <w:rStyle w:val="7"/>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璐 马依林</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283A6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198A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5E965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2025-2-036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EA0F5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《骨科营养学》</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E31AF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99E50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谢  艳</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25F3B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谢</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艳 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冲 孙彦鹏 郭云鹏 张晓辉</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韩</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宇</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丽</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殷</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娜</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宁桃丽</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裴圆圆</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D8D17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0EEC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5AEB9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2025-2-037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878CB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体外冲击波、PRP和自体生物活性浓集物联合应用治疗骨不连的临床研究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5791F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4CB04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唐洪涛</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6EC03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唐洪涛</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程真真 王庆丰 孙瑞波 仝昭方</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韩</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志 马文龙 倘艳锋</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7BE081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6D3F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01B8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2025-2-038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F784E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基于平乐正骨气血平衡理论探讨加味平乐疏肝活血方防治腰椎术后早期症状的疗效机制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45ADA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郑州市骨科医院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郑州人民医院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E0C31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张晓辉</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9C252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张晓辉 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洁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明 史迎宾 武天坤</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罗石任 丁</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锏 李宏九 张海波</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57325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01E8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89FAE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2025-2-039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8A47B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中医药在中老年人群骨量减少健康管理的应用研究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562F4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695C8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李小玲</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D4BC7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李小玲 滕军燕 臧雪静 刘永生 崔锦辉</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黄蒙蒙 刘林云 吴</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丹 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纳 韩二环</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2F4D5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13FC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FCA7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2025-2-040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893FA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补肾活血方配合自体骨髓间充质干细胞移植治疗塌陷前期非创伤性股骨头坏死的临床研究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B222B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5F3BD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梁大伟</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EB7F4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梁大伟 陈献韬 张蕾蕾 裴</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佳 刘又文</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王祯宇 韩亚飞 许蒙蒙 王咪娜 马红霞</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8C91A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1E2A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F4C64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2025-2-041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0C1C4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骨髓炎外洗Ⅱ号方促进慢性骨髓炎（正虚邪滞证）多重耐药菌感染创面愈合的临床机理研究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A1B32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5C111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  丽</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CE4BA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丽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磊</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王新卫</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曹娜娜</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昭</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张云芳 王丹丹 郭再冉 殷</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娜 裴圆圆</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8085D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1A10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D4DA9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2025-2-042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03E421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基于平乐正骨平衡理论的药物疗法对股骨转子间骨折术后康复的影响</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8B9FD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522D3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范克杰</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6D554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范克杰 郭艳幸 陈</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柯 田可为 王智勇</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郭珈宜 关妙艳 马文龙 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峰</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C4876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6DE3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73272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2025-2-043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AB414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补肾活血中药联合聚焦式高能体外冲击波治疗ARCOⅡB前期非创伤性股骨头坏死临床研究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4B89E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ECF18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张蕾蕾</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0FDF9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张蕾蕾 陈献韬 梁大伟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颖 刘又文</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马红霞 孙含瑞 张俊涛 范亚楠 马向浩</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FCA3A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028E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7E54B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2025-2-044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0A4B2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基于ERAS理念的中西医结合集束化肺康复策略在颈髓损伤中的应用研究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1140F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河南科技大学第一附属医院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洛阳市中心医院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6E9B9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王凤英</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1F098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王凤英 乔若飞 李无阴 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鹤 焦瑞娜</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黄</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璐 孙俊丽 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涛 杨铁柱 宋青凤</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EA336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5BE3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73778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2025-2-045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B376E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脑梗死住院期的疗效评价及治疗方案优化研究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C8E34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河南省人民医院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AD556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范军铭</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ABD81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范军铭 董永书 王松龄 马云枝 张杰文</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张博爱 崔伟锋</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DECBE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7881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4276F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2025-2-046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76EBA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中医综合疗法治疗胆石症的优化方案</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ECCDA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3700F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娄 静</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E26C2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娄</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静 侯留法 余晓珂 赵</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 xml:space="preserve">雷 </w:t>
            </w:r>
            <w:r>
              <w:rPr>
                <w:rStyle w:val="7"/>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研</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菲 崔伟锋 韩伟锋 潘金丽</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50477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4450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140A4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2025-2-047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403C7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拟靶向表观脂质组学技术在益肺济生颗粒二次开发中的应用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8F408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E4E5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刘新光</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00E82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刘新光 秦燕勤 赵</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杰 刘学芳 李康沉</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蔡泽慧 李敏艳 侯润苏 苗玉芳</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FE43C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0D19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E6899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2025-2-048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CD08A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补肺益肾法改善慢性阻塞性肺疾病作用机制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11525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DC321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赵  鹏</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4A42E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赵</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鹏 冯素香 刘学芳 白云苹 田燕歌</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张海龙 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钰 赵</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迪</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梅</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雪</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董浩然</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CCB2E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4404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26590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2025-2-049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0E3C6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推动张仲景中医药健康养生文化的创造性转化创新性发展探索研究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DEABA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平顶山市第一人民医院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7CABA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  琦</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ED0B3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琦 梁润英 李根林 于爱党 郭凤鹏</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 xml:space="preserve">时新萍 贾朋邵 刘 </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佩</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CAA08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0768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83AA7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2025-2-050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77C85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新型艾电透灸治疗技术研究与应用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4952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驻马店市中医院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26B33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王一硕</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D1A2D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王一硕 柳忠勇 韦睿斌 李青雅 杜紫微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李佳珍 吴雨泉 纪永升 臧云彩 张会超</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B0489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506A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BC276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2025-2-051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03301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痿三针对肌少症影响的指标性分析</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80359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郑州市中心医院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180C1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王景信</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B79E6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王景信 刘碧原 李怡岚 毛璐熙 武荷艳</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闫</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珍 李晓燕 赵莎莎</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A20AC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6968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23B3B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2025-2-052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59DFA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基于“虚邪瘀”理论的中医风湿病证治规律研究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4488A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河南风湿病医院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郑州市中医院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郑州市骨科医院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988B1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李满意</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986DC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李满意 刘红艳 陈传榜 张国胜 刘传慧</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王颂歌 陈小朋 杨</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英 赵幸熬 马艳云</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63130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4F59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13F60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2025-2-053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44C57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苍附益坤膏联合达英-35治疗痰湿阻滞型多囊卵巢综合征的临床研究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18734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洛阳市中医院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6DEC4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王文娟</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04ADC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王文娟 杨雁鸿 鲁改娟 郭</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敏 常瑛瑛</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郭小静 王晶晶 卢宗林 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英 刘杉杉</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F518F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5B21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FFF5D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2025-2-054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820EA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下肢溃疡的中医外治药物分期应用的临床研究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83809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洛阳市中医院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禹州市人民医院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50F73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何春红</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75E07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何春红 张静云 郭兴蕊 黎文艳 陈关征</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李移朋 宋群路</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7D3D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33F4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8D0A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2025-2-055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82540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益气活血解郁汤联合针刺治疗气虚血瘀肝郁型缺血性中风后抑郁症临床观察</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63945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漯河市第二人民医院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漯河市中医院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0341E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朱青霞</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16F2C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朱青霞 崔春凤 郭玉鸽 于帅洋 周严威</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谢晓书 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丰</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陈</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莉 庞冰洋</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B125C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6665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4CC28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2025-2-056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8C594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“理气解郁疗法”体系的构建及临床应用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E5C3C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舞阳县人民医院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灵宝市第一人民医院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南召县中医院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6A349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尹亚东</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D33AA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尹亚东</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刘书红 尹在田 黄超平 张瑞萍</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良</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2B555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717D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37BFC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2025-2-057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ADEC6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活瘀祛浊益气方治疗中等量蛋白尿的特发性膜性肾病的临床研究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4FEB0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驻马店市中医院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9548D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王红军</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8B419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王红军 田</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帅 张瑞华 赵秋扬 吴新萍</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从振锋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磊 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俊 丁凌辉</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293A4F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0DBE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F3227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2025-2-058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F82C7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桂枝茯苓汤加减联合针灸治疗老年中风后癃闭的临床疗效观察</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51788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驻马店市中医院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驻马店市第二中医院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驻马店市中心医院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2672B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魏  霞</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FD58E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魏</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霞 赵云霞 李文涛 张永晨 阮娟娟</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陈明辉 刘万霞 陈渤奇 岳沈飞 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萌</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6398D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2E9C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0DE99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2025-2-059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3E4C4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热敷消炎散联合中药保留灌肠治疗盆腔炎性包块的临床研究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0A995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驻马店市中医院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驻马店市中心医院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驻马店市第二人民医院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564D1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张水荣</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D9EAD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张水荣 郭</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焱 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纯 谷青青 王淑平</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李晓光 李明霞 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勇 李晓利</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2E1D23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3220F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5A8EB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2025-2-060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4E657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四逆散合桂枝甘草龙骨牡蛎汤加减治疗中风后抑郁症的临床观察</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CA8C9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周口市中医院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7465C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高永涛</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36CFB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高永涛 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杰 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亮 卢建政 梁春鹏</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王晓敬 庞路路 张耀兵 衡向阳 高中亮</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419AD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二等奖</w:t>
            </w:r>
          </w:p>
        </w:tc>
      </w:tr>
      <w:tr w14:paraId="2743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52080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2025-3-001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DCD0B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小青龙汤调控GRK2/β-arrestin/RhoGDI2信号传导对哮喘小鼠β2-AR减敏保护机制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89F4F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8C968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  岩</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138A6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  岩 郭彦荣 于素平 吕伟刚 管志伟</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陈小松 魏明杰</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37EB9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1064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A2F93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2025-3-002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72AAB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半枝莲-白花蛇舌草药对及活性成分对肝细胞癌侵袭转移的影响及分子机制研究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2CEAE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1C7FC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杨培伟</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8C9DA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杨培伟 刘光伟 梁浩卫 闫</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乐 崔健娇</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贾</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梓</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于中杰</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6D175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2B00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AEB1A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2025-3-003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6E0C1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基于“鼻-肺-肠”共有黏膜免疫系统探索加味小青龙汤对哮喘大鼠淋巴细胞归巢过程及结局的影响</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05D44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01D87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宋桂华</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9C29A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宋桂华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岩</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于素平 管志伟 梅晓峰</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孙萌萌 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晶</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72442A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5832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C0AC4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2025-3-004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0D082A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益气养阴活血方治疗糖尿病肾病的关键技术与应用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A9F8A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22C1F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宋纯东</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E8FEF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宋纯东 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丹 柴树伟 黄书丽 刘媛媛</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梁上艳 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珂</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7F9963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66E68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A6FA0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2025-3-005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1699A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基于MAPK/ERK通路探讨血府逐瘀汤调控糖尿病勃起功能障碍大鼠阴茎内皮细胞增殖凋亡的作用机制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F2B4D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D7B83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  霄</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7FF59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霄 王祖龙 曹</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方 李俊涛 琚保军</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晨 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众</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7D341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6697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F9A2E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2025-3-006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35593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基于ZnT1信息表达探讨推拿特定穴对小儿迁延性腹泻的作用机制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399BF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CF15A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张世卿</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7363D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张世卿 严晓慧 王  君 王  喆 石洪霞</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陈宗金 常艳辉</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5DE98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48B4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C8DCB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2025-3-007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B43DF4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电针调控PI3K/AKT/GSK-3β/β-catenin 通路促进脊髓损伤大鼠神经干细胞增殖的机制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36DDF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D9C6F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吴明莉</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03DFD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吴明莉 冯晓东 宋晓磊 白俊敏 孙伟娟</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郭</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健 刘飞来</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36C5C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5819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D1D50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2025-3-008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DA9C5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基于凋亡基因DKK-1探讨杜仲提取液防股骨头坏死作用机制治兔激素性股骨头坏死作用机制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D668C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郑州市骨科医院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0D4A1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李慧英</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136BA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李慧英 孟东方 尹</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夏 乔</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磊 杜晨阳</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魏宗星 于建伟</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22A99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6FE2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D93DC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2025-3-009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C2358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丹寿汤对继人工流产后肾虚血瘀型复发性流产患者免疫因素的影响</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7CEC3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EC5A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卫爱武</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789E9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卫爱武 肖惠冬子 何东杰 万彦荣 徐广立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李艳春 任杏杏</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54306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37DB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2BDCE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2025-3-010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F292D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针刺运动法治疗梨状肌综合征的临床研究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0D81F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C5FF7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  君</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B58A0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君 田中华 董</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升 乔卫平 张世卿</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祁文胜 常艳辉</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706FC0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503D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B694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2025-3-011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713BD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软式内镜清洗与消毒方案的规范化研究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9C24C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12695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蒋雪松</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068CF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蒋雪松 崔  丹 韩成义 宋  清 李素娟</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孟  新 刘  玮</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5CB6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3530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0F33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2025-3-012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1ECAB0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基于整体观念行中医男科康复体系的探索与构建</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BC544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433D2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琚保军</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002A8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琚保军 李俊涛 屈颖伟 陈潇雨 李亮平</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苏孟珂 刘远运</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E1236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51CF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6848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2025-3-013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00A446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薏苡附子败酱散治疗溃疡性结肠炎的临床疗效及实验研究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5A1B3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4F2B4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张双喜</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C98D3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张双喜 张相安 宋晓锋 安永康 李  涛</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周艳阳 韩海涛</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BF8A2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74A4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78531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2025-3-014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9B0FE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缺氧微环境下益气活血法通过BNIP3-PI3K/Akt 通路对RA滑膜成纤维细胞线粒体自噬的影响</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9CD4B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7C2E0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展俊平</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97FBA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展俊平 孟庆良 郑福增 马俊福 谷慧敏</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左瑞庭 王慧莲</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23BE37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0754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EC0CC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2025-3-015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922CE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根据“厥阴伏邪”病机原则，探讨加味连理汤在缺氧条件下肝癌细胞HepG2侵袭和血管生成的试验研究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9F1C5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ED850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韩  亮</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5F6C5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韩</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亮 赵莉娜 苏茜茜 陈建设 刘培民</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靳振菲 雷</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震</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9AACC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6B06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C6EDA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2025-3-016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3BA3B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基于“肾脑相关”理论指导补肾法对帕金森病大鼠自噬-溶酶体途径影响的研究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559D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E8C8E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常学辉</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24BAAB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常学辉 张良芝 刘志勇 郭  健 李天佛</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姬文摇 李元正</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20264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4DEE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B555A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2025-3-017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F4CC0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基于中医元气学说的加味大补元煎治疗二级手术元气虚损证的临床及机制研究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6431F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6710E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  鲜</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701B2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鲜</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陈</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乾</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韩</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宇</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欣</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韩</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冰</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张璐鹏</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杨</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颖</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355CC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413F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816B5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2025-3-018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503DA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以脓毒症为例评估中医药在重症医学质量控制体系中的作用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AAEEF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721E9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  华</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23640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周生花</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胡仕祥</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李宗尚</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琰</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郭燕可</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叶倩雅</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C9087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6C2D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894E8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2025-3-019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D8F11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扩张型心肌病慢性稳定期中医证候诊断标准研究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FBBC5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698B6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张会超</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BCCE1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张会超 王振涛 朱翠玲 曹志娜 芮浩淼</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曹程浩 索红亮</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79D49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09FC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C9F3D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2025-3-020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3A566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基于数据挖掘技术研究毛德西教授辨治心系常见病证规律</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6FFDA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F6FF2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路永平</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98785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路永平 毛德西 辛</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莉 张文宗 曾垂义</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赵</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闯 石若玉</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E5EBD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35868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A09A0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2025-3-021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8B343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“从虚论治”配合脐火灸治疗慢性功能性便秘的临床研究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241D5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75CA8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牛明了</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43A61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牛明了 谢</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磊 甄欢欢 梁伟涛 韩</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宇</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刘贝贝 吕秋霞</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3C2AD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6AD7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70D79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2025-3-022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3E8B9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灯火灸治疗急性带状疱疹的临床疗效观察</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AFF36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75C60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李彩霞</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5FFCD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李彩霞 马迎存 张董</w:t>
            </w:r>
            <w:r>
              <w:rPr>
                <w:rStyle w:val="8"/>
                <w:rFonts w:hint="eastAsia" w:ascii="仿宋" w:hAnsi="仿宋" w:eastAsia="仿宋" w:cs="仿宋"/>
                <w:sz w:val="24"/>
                <w:szCs w:val="24"/>
                <w:bdr w:val="none" w:color="auto" w:sz="0" w:space="0"/>
                <w:lang w:val="en-US" w:eastAsia="zh-CN" w:bidi="ar"/>
              </w:rPr>
              <w:t>喆</w:t>
            </w:r>
            <w:r>
              <w:rPr>
                <w:rStyle w:val="5"/>
                <w:rFonts w:hint="eastAsia" w:ascii="仿宋" w:hAnsi="仿宋" w:eastAsia="仿宋" w:cs="仿宋"/>
                <w:sz w:val="24"/>
                <w:szCs w:val="24"/>
                <w:bdr w:val="none" w:color="auto" w:sz="0" w:space="0"/>
                <w:lang w:val="en-US" w:eastAsia="zh-CN" w:bidi="ar"/>
              </w:rPr>
              <w:t xml:space="preserve"> 袁</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冬 赵</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芳</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黄俊卿 丁晓医</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90554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3E86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8660F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2025-3-023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E73BC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射频针刀技术在骨病类相关疼痛治疗的应用及推广</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FE48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商丘医学高等专科学校</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D764C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史栋梁</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F07D8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史栋梁 史桂荣 任博文 杜旭召 张仲博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郭中华 杨少祥</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6342A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04E7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EFE1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2025-3-024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A93C9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祛瘀通络方联合灌汤1号对盆腔炎性疾病后遗症患者炎症因子的影响</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6031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DE398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王冰玉</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81AC2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王冰玉 傅金英 姬  霞 胡俊攀 黄巧玲</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孙艳敏 李瑞丽</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C98D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0D43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6D282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2025-3-025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BECC1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自制改良弹力塑性夹板治疗桡骨远端骨折（伸直型）的临床研究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ED395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6619C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李光辉</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39B0F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李光辉 和艳红 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扬</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6D43E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5B6E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50235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2025-3-026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2BE3A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栀黄止痛散治疗急性踝关节扭伤预防踝关节外侧机械性不稳的临床研究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14458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3E1ED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齐秀春</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9F550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齐秀春</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孙</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楠 郭喜钦 陈</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昕 曹玉净</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扬</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韩崇涛</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91588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660F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B405F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2025-3-027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517A3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加味脱花煎联合宫腔镜治疗流产不全患者的临床研究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292B4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7C67C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  潇</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EA72E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潇 许雪梅 张宇航 姬</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霞 张白云</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赵</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威 周俊英</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AD263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6C52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EFC28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2025-3-028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6F8C8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火针联合清肺健脾法预防中重度痤疮瘢痕的疗效机制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A0460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郑州市第六人民医院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A71E6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  丽</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D58F7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丽 方玉甫 李庆娟 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刚 胡艳阁</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莹 徐俊涛</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6F43A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3D4D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26020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2025-3-029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45C89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筋骨消痛散联合关节腔注药治疗膝关节骨性关节炎的临床观察</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C51C8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41DE1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王勤俭</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5D893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王勤俭 党</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琦 郭喜钦 刘宜军 李志强</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琳 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燕</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2F2C75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08308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698D4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2025-3-030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71F01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针刀“三步缓推分层松解法”治疗神经根型颈椎病的临床随机对照研究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4F774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FE29B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李瑞国</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8D91C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李瑞国 王占有 张帅州 王勤俭 王庆波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关伟强 杜慧萍</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F5CF5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63E5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A2FCF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2025-3-031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90CEB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疏肝弛筋方联合痉挛肌治疗仪治疗缺血性中风后患者的临床研究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4674A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096A3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岳姣姣</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0FB13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岳姣姣 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芳 邵庆敏 张金生 王震宇</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赵英霖 张富汉</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D10C8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20246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4C160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2025-3-032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24D39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补阳还五汤对脊髓损伤后mTOR信号通路及其介导的细胞自噬影响的实验研究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8426A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62863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卜保献</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38483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卜保献 郭晓辉 李无阴 李艳侠 卜献忠</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李寒曦 张冠鹏</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3CDB7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75A7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DDF6C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2025-3-033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83983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筋骨痛消丸治疗膝骨关节炎药效学及作用机制研究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42A96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A855E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吴晓龙</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1DB46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吴晓龙 孙</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实 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昭 王庆丰 王一方</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虹 王丹丹</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899B7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5104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8FEE9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2025-3-034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E3984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仙方活命饮合四妙散内服治疗急性创伤性膝关节滑膜炎（气滞血瘀型）的临床研究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2AB65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CCBFC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陈利国</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0149A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陈利国 吴</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星 文永兵 滕军燕 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卓</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岳松涛 杨</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彬</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15C2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39D1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C2F29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2025-3-035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FC29A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基于红外热成像技术的综合中医护理干预在髋关节撞击综合征保守治疗中的应用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45F3D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BFBF0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徐艳花</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ACADF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徐艳花 刘仁飞 孙艳华 刘培建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敏</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郭马珑 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茜</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7C84E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515E9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1525B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2025-3-036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057B81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平乐郭氏正骨手法治疗髌股关节骨性关节炎</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8AAA0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BCE20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郭马珑</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613B7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郭马珑 岳松涛 李向平 张昌盛 朱文潇</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苏晓川 滕军燕</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8BBCF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37BB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8AF04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2025-3-037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2ACC0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非计划性低体温对骨科下肢深静脉血栓发生率的影响研究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08B43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59E2F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吴松梅</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22569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吴松梅 李勇军 罗漫丽 陈  睿 韩二环</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滕军燕 刘青阁</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7E9E7D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4F277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CAEFA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2025-3-038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491D5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基于中医辨证思维构建附骨疽（慢性骨髓炎）患者伤口护理模式</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ACE2B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AAF58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李志红</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43620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李志红 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燕 李海婷 李金菊 冯卫华</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倾</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康</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正</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7D1053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3B56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E4228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2025-3-039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8E33E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手法复位联合弯角椎体成形术治疗骨质疏松性椎体压缩骨折不愈合的临床研究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14C69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河南科技大学第一附属医院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AE1F6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杨  磊</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03431B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杨</w:t>
            </w:r>
            <w:r>
              <w:rPr>
                <w:rStyle w:val="7"/>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磊</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青</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张昌盛 朱晶晶 周水红</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饶耀剑</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崔宏勋</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C0F28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2E9B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76E00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2025-3-040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500CA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益气活血解毒法治疗糖尿病肺部感染的机理研究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40A84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169C2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张明利</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11099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张明利 刘方洲 李开言 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晔 张雪侠</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郭晓燕 樊</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亚</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A6831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0848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32A6E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2025-3-041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B1B27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骨质疏松健康管理数据模型构建及云平台开发</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53072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河南省洛阳正骨医院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BBBAF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赵移畛</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2F9F0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赵移畛 秦立峰 牛伟刚 金</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琰 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慧</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孔西建 苏晓川</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26B4F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7158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A4BA1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2025-3-042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0745F9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田元生教授“肾虚督瘀”理论探讨穴位埋线联合任督灸治疗强直性脊柱炎的疗效及机制研究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41B51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河南省中西医结合医院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2A064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张玉飞</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AC6C2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张玉飞 田元生 王新义 王雷生 张向阳</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王权亮 王赛男</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C9A69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1DBA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F2A29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2025-3-043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1C66C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黄芩苷调节GSK3β介导轴浆运输障碍治疗抑郁症的机制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2D83D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620B8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栗俞程</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D4F77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栗俞程 沈继朵 汪保英</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F063A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4970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F4093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2025-3-044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924BB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补肾健脾中药改善阿尔茨海默病胰岛素抵抗作用机制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820F7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A8C58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苏运芳</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782D8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苏运芳 李中华 李晓芳 马金莲 马慧芬</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宋军营 曹  兵</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2260B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0F6E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64DE6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2025-3-045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75D0E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基于标本配穴理论对针灸防治肠易激综合征应用规律及机制的研究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4BF9E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河南省职工医院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咸宁市中医医院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75B96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  恒</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A8097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张</w:t>
            </w:r>
            <w:r>
              <w:rPr>
                <w:rStyle w:val="7"/>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恒 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佳 杨明艳 袁璞</w:t>
            </w:r>
            <w:r>
              <w:rPr>
                <w:rStyle w:val="8"/>
                <w:rFonts w:hint="eastAsia" w:ascii="仿宋" w:hAnsi="仿宋" w:eastAsia="仿宋" w:cs="仿宋"/>
                <w:sz w:val="24"/>
                <w:szCs w:val="24"/>
                <w:bdr w:val="none" w:color="auto" w:sz="0" w:space="0"/>
                <w:lang w:val="en-US" w:eastAsia="zh-CN" w:bidi="ar"/>
              </w:rPr>
              <w:t>珺</w:t>
            </w:r>
            <w:r>
              <w:rPr>
                <w:rStyle w:val="5"/>
                <w:rFonts w:hint="eastAsia" w:ascii="仿宋" w:hAnsi="仿宋" w:eastAsia="仿宋" w:cs="仿宋"/>
                <w:sz w:val="24"/>
                <w:szCs w:val="24"/>
                <w:bdr w:val="none" w:color="auto" w:sz="0" w:space="0"/>
                <w:lang w:val="en-US" w:eastAsia="zh-CN" w:bidi="ar"/>
              </w:rPr>
              <w:t xml:space="preserve"> 郑琳琳</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徐芳增 邬欣怡</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209CA9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150A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7E55D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2025-3-046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0EC237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姜黄素通过调控hsa_circ_0001649双靶向miR-885-5p/miR-942和PI3K/AKT信号通路抑制结直肠癌的发生发展的机制研究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454B9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郑州市大肠肛门病医院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D4AAE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罗林山</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A338D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罗林山 张  威 汪志伟 巩跃生 刘全林</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宋聚才 韩克舜</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35419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7BDC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5C3BB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2025-3-047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C4722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针灸联合脐疗治疗不完全性肠梗阻的临床研究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528D4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郑州市大肠肛门病医院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54D70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  威</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494AC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  威 罗林山 巩跃生 韩克舜 赵云霞</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宋敬锋 刘  泉</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5B5DC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6665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CDC84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2025-3-048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0A8F97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脊柱定点旋转复位手法联合中医药枕治疗颈型颈椎病的临床研究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B6A1D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郑州中医骨伤病医院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河南省中医院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河南中医药大学第三附属医院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B52DB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  鹏</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BD8D4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鹏 黄俊卿 董</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升 陈志令 党芙蓉</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梁</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新 朱</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娟</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B925D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667EF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762CD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2025-3-049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18A03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十一味化痰通络汤治疗缺血性脑卒中（中风中经络-风痰瘀阻证）的临床研究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375E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开封市中医院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B4F67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孙会秀</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17E34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孙会秀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丹 乔战科 孙成铭 王清峰</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孙纪伟 李</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柱</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2A4300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6B38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DC4A5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2025-3-050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4D628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理冲汤合生化汤颗粒治疗气虚血瘀型子宫腺肌病疗效研究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CA200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开封市中医院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3CCC1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侯爱贞</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13B3C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侯爱贞 王利平 徐玉慧 杜</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鹃 谢</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军</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王蕊蕊 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庆</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896CB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6851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65EF1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2025-3-051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FF353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通栓颗粒治疗气虚血瘀型心脏x综合征临床研究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7F8C8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开封市中医院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79683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孙文清</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52E2D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孙文清 袁海丽 朱</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涛 周国锐 马</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锋</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吴绍从</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2A589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57B4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DD8A3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2025-3-052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7C9D4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时辰穴位贴敷联合八段锦治疗老年原发性高血压的临床疗效观察</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21D16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开封市中医院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FE80A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朱媛媛</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F7229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朱媛媛 刘亚南 苏  晨 朱  涛 刘  苗</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张贝贝 刘萌萌</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28A767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6D7B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672D61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2025-3-053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B5AFC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河南省非物质文化遗产象庄秦氏妇科的挖掘与整理</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C4C0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洛阳市第一人民医院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北京中医药大学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上海象麟药业有限公司</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E0B17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  臻</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9B1EB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臻 陈何红 王宇僖 吴振祥</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721B05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4F7E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8E563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2025-3-054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0C852A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助脉二仙汤联合镇心膏穴位贴敷治疗缓慢型心律失常的临床研究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DEE63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平顶山市中医医院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E7E1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夏艳斐</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DBE35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夏艳斐 方居正 王艳敏 刘  岢 赵丽平</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姚鹏鹏 丰俊鹏</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9AC15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0DA28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31106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2025-3-055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3C25E5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探讨血栓弹力图在痰瘀阻络型急性脑梗死溶栓患者中的应用</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52655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平顶山市中医医院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334F1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杨士杰</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F84692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杨士杰 唐云华 高朝宝 冉鹏飞 王芸生</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雷玉娇 陈英哲</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78236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5A088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067F4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2025-3-056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702BF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固本扶正法治疗儿童支气管哮喘恢复期（肺脾气虚证）的临床疗效观察</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B71FE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平顶山市中医医院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平顶山市第二人民医院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平顶山市第一人民医院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0585B3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  宁</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CC350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  宁 李  君 任大鹏 耿丽娜 陈万越</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刘  冬 赵许利</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DB470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2FC0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3E2EFC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2025-3-057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0E5860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冠心冲剂逆转冠状动脉粥样硬化狭窄的临床研究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3409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安阳市中医院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安阳市第七人民医院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052CC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张克清</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8258B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张克清 李相中 贾海莲 王泽荣 路</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超</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付占宇</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89E72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3C65B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25230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2025-3-058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12555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应用中医五运六气理论对安阳地区手足口病规律的研究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7AD38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安阳市第五人民医院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安阳市脉管炎医院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0B4B7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  勇</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BAF16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勇 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辉 张翠平 周文锋 毛志会</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张明丽 万铁林</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2DB1FB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3DD9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500A0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2025-3-059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C7960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自拟方舒筋活血汤在胫骨高位截骨术围手术期加速康复中的临床应用研究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BDAC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南阳市中医院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559743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黄永华</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3933C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黄永华 李书良 吴</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雅 王玉玺 邢</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倍</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闫长久 王子昂</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5AA47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6842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12BB1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2025-3-060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8991D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推拿促动手法对脾肾两虚型运动发育迟缓粗大运动及中医证候的影响</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D583C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南阳市中医院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河南中医药大学第一附属医院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南阳张仲景医院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南阳市第二人民医院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02103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  涛</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8492B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张</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涛 全惜春 靳</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辉 韩</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博 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位</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王自彬 景国栋</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24962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722A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023F1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2025-3-061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1D0A0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黄连素对糖尿病脑病患者miR-132-3p、miR-137表达及胰岛素抵抗的影响</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0C593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南阳市第二人民医院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BB669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周先炎</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9319B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周先炎 牛</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耕 陶录岭 邓华夫 张誓伟</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韩</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娟</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CB3C5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3484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FB617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2025-3-062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1A3A1B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黄芪续命汤对阿尔兹海默症患者认知功能及NE、DA、ChAT表达的影响</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6B65E4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南阳市第二人民医院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9C992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陶录岭</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99815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陶录岭 袁</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艳 邓华夫 鹿滨麒 袁</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磊</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彦</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FC5E6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0FFB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698D3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2025-3-063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6AAE1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麻射冬花汤治疗慢性咳嗽（寒热错杂型）的临床研究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7EF62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南阳张仲景医院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南阳市中心医院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南阳理工学院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E7B70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姬同超</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6C7FF7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姬同超 孙继红 郜中明 王付伟 王</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督</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高永强 郭媛媛</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7C52EA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4154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6DFAA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2025-3-064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03C063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张仲景恒动观哲学思想在疾病诊疗中的作用及创新研究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2C52A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南阳医学高等专科学校</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392E93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付新伟</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361B1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付新伟 张明丽 韩华刚 张方毅 张卫平</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职玉娟 郭延东</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A442D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26B7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10547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2025-3-065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A5D08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R2R3-MYB转录因子调控艾叶黄酮生物合成的分子机制研究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7DAFF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南阳医学高等专科学校</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6FB30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崔占虎</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5618B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崔占虎 满永宏 赵</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晴 苗春妍</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3EF0F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1F393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308A8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2025-3-066</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A75FF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绿原酸调控ERK通路蛋白改善阿尔茨海默病小鼠认知功能</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0D1737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南阳医学高等专科学校</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3EBCA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姚银乐</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5C760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姚银乐 王卫娜</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陈思佳</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未小明 李永格</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于洋洋 来梦杰</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B5508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3065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5F846A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2025-3-067</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DE8DC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仲景文化国际影响力传播路径开发研究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348377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南阳医学高等专科学校</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4894C7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杜晓平</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026A4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杜晓平 李梦华 刘玉博 刘  辉 逵建澍</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冯晟楠 张世宸</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2614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0F88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A2B98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2025-3-068</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6573E1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河南省中医药文化著作出版资助专项——《医圣故里邓州市中医药志》</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3BD8F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邓州市中医药学会</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1951A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丁自力</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388BC4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丁自力 刘</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炯 余森豪</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7C667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249A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5CBB8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2025-3-069</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770E5C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家庭中医药保健手册</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1A5AAC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周口市中医院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F94C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龚广峰</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4D803A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龚广峰 肖  释 李  丹 朱碧波 杨昀睿</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王曼曼 高  冉</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5E4C6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7549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00ED57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2025-3-070</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32F2D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四逆散加柴胡龙骨牡蛎汤治疗抑郁症的临床应用与推广</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89F8C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周口市中医院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276EF1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吴利利</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0EC070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吴利利 刘亚洲 吴阿莉</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赵</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艳 黄</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蕊</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曹</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莉 苏坡坡</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F56B6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43FD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735D1B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2025-3-071</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135AB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关于如意消肿止痛喷剂应用于长期透析病人静脉炎的护理临床研究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43A430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周口市中医院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西华县中医院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河南中医药大学</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72ED4C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郭国富</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242DF6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郭国富 郭俊浩 葛俊娟 代</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萍 秦</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格</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郭军霞 吕金伟</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0423D9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29A1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1CE8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2025-3-072</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210DB8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动态关节松动术配合中药熏药治疗网球肘（肱骨外上髁炎）临床观察</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743D68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周口市中医院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6F7A35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肖  释</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9B545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bdr w:val="none" w:color="auto" w:sz="0" w:space="0"/>
                <w:lang w:val="en-US" w:eastAsia="zh-CN" w:bidi="ar"/>
              </w:rPr>
              <w:t>肖</w:t>
            </w:r>
            <w:r>
              <w:rPr>
                <w:rStyle w:val="6"/>
                <w:rFonts w:hint="eastAsia" w:ascii="仿宋" w:hAnsi="仿宋" w:eastAsia="仿宋" w:cs="仿宋"/>
                <w:sz w:val="24"/>
                <w:szCs w:val="24"/>
                <w:bdr w:val="none" w:color="auto" w:sz="0" w:space="0"/>
                <w:lang w:val="en-US" w:eastAsia="zh-CN" w:bidi="ar"/>
              </w:rPr>
              <w:t xml:space="preserve">  </w:t>
            </w:r>
            <w:r>
              <w:rPr>
                <w:rStyle w:val="5"/>
                <w:rFonts w:hint="eastAsia" w:ascii="仿宋" w:hAnsi="仿宋" w:eastAsia="仿宋" w:cs="仿宋"/>
                <w:sz w:val="24"/>
                <w:szCs w:val="24"/>
                <w:bdr w:val="none" w:color="auto" w:sz="0" w:space="0"/>
                <w:lang w:val="en-US" w:eastAsia="zh-CN" w:bidi="ar"/>
              </w:rPr>
              <w:t>释 吴志敏 李金勇 龚广峰 兖庚深</w:t>
            </w:r>
            <w:r>
              <w:rPr>
                <w:rStyle w:val="5"/>
                <w:rFonts w:hint="eastAsia" w:ascii="仿宋" w:hAnsi="仿宋" w:eastAsia="仿宋" w:cs="仿宋"/>
                <w:sz w:val="24"/>
                <w:szCs w:val="24"/>
                <w:bdr w:val="none" w:color="auto" w:sz="0" w:space="0"/>
                <w:lang w:val="en-US" w:eastAsia="zh-CN" w:bidi="ar"/>
              </w:rPr>
              <w:br w:type="textWrapping"/>
            </w:r>
            <w:r>
              <w:rPr>
                <w:rStyle w:val="5"/>
                <w:rFonts w:hint="eastAsia" w:ascii="仿宋" w:hAnsi="仿宋" w:eastAsia="仿宋" w:cs="仿宋"/>
                <w:sz w:val="24"/>
                <w:szCs w:val="24"/>
                <w:bdr w:val="none" w:color="auto" w:sz="0" w:space="0"/>
                <w:lang w:val="en-US" w:eastAsia="zh-CN" w:bidi="ar"/>
              </w:rPr>
              <w:t>高子寒</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EC595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28E0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109D3B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2025-3-073</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48362E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补中益气汤联合针灸配合仿生物电刺激治疗压力性尿失禁的临床研究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3F72A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驻马店市中医院</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驻马店市第一人民医院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C468F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邱慧敏</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72F41F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邱慧敏 耿静茹 陈均伟 王淑平 倪凤云</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王雪华 李树云</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21915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17C8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46ADB2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2025-3-074</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BA188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金贝止咳合剂治疗小儿感染后咳嗽风邪伏肺证的临床研究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2CC446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驻马店市中医院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4954B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王婷婷</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1A701C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王婷婷 白冬梅 孟祥雯 邵  敏  陈  帅</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高  玉 赵云霞</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49A35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r w14:paraId="2D1B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4" w:type="pct"/>
            <w:tcBorders>
              <w:top w:val="single" w:color="000000" w:sz="4" w:space="0"/>
              <w:left w:val="single" w:color="000000" w:sz="4" w:space="0"/>
              <w:bottom w:val="single" w:color="000000" w:sz="4" w:space="0"/>
              <w:right w:val="single" w:color="000000" w:sz="4" w:space="0"/>
            </w:tcBorders>
            <w:shd w:val="clear"/>
            <w:vAlign w:val="center"/>
          </w:tcPr>
          <w:p w14:paraId="2C545E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2025-3-075</w:t>
            </w:r>
          </w:p>
        </w:tc>
        <w:tc>
          <w:tcPr>
            <w:tcW w:w="1086" w:type="pct"/>
            <w:tcBorders>
              <w:top w:val="single" w:color="000000" w:sz="4" w:space="0"/>
              <w:left w:val="single" w:color="000000" w:sz="4" w:space="0"/>
              <w:bottom w:val="single" w:color="000000" w:sz="4" w:space="0"/>
              <w:right w:val="single" w:color="000000" w:sz="4" w:space="0"/>
            </w:tcBorders>
            <w:shd w:val="clear"/>
            <w:vAlign w:val="center"/>
          </w:tcPr>
          <w:p w14:paraId="597EA2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千金清肺汤治疗痰热型支气管扩张的临床研究</w:t>
            </w:r>
          </w:p>
        </w:tc>
        <w:tc>
          <w:tcPr>
            <w:tcW w:w="1265" w:type="pct"/>
            <w:tcBorders>
              <w:top w:val="single" w:color="000000" w:sz="4" w:space="0"/>
              <w:left w:val="single" w:color="000000" w:sz="4" w:space="0"/>
              <w:bottom w:val="single" w:color="000000" w:sz="4" w:space="0"/>
              <w:right w:val="single" w:color="000000" w:sz="4" w:space="0"/>
            </w:tcBorders>
            <w:shd w:val="clear"/>
            <w:vAlign w:val="center"/>
          </w:tcPr>
          <w:p w14:paraId="59206C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驻马店市中医院</w:t>
            </w:r>
          </w:p>
        </w:tc>
        <w:tc>
          <w:tcPr>
            <w:tcW w:w="628" w:type="pct"/>
            <w:tcBorders>
              <w:top w:val="single" w:color="000000" w:sz="4" w:space="0"/>
              <w:left w:val="single" w:color="000000" w:sz="4" w:space="0"/>
              <w:bottom w:val="single" w:color="000000" w:sz="4" w:space="0"/>
              <w:right w:val="single" w:color="000000" w:sz="4" w:space="0"/>
            </w:tcBorders>
            <w:shd w:val="clear"/>
            <w:vAlign w:val="center"/>
          </w:tcPr>
          <w:p w14:paraId="168ED7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刘中友</w:t>
            </w:r>
          </w:p>
        </w:tc>
        <w:tc>
          <w:tcPr>
            <w:tcW w:w="846" w:type="pct"/>
            <w:tcBorders>
              <w:top w:val="single" w:color="000000" w:sz="4" w:space="0"/>
              <w:left w:val="single" w:color="000000" w:sz="4" w:space="0"/>
              <w:bottom w:val="single" w:color="000000" w:sz="4" w:space="0"/>
              <w:right w:val="single" w:color="000000" w:sz="4" w:space="0"/>
            </w:tcBorders>
            <w:shd w:val="clear"/>
            <w:vAlign w:val="center"/>
          </w:tcPr>
          <w:p w14:paraId="5186D6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刘中友 王淑平 郑晓娜 陈丽华 白贺芳</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费  笑 赵  梁</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6B26F0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三等奖</w:t>
            </w:r>
          </w:p>
        </w:tc>
      </w:tr>
    </w:tbl>
    <w:p w14:paraId="03E8D29F"/>
    <w:p w14:paraId="6079273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字体圈欣意冠黑体">
    <w:panose1 w:val="00000500000000000000"/>
    <w:charset w:val="86"/>
    <w:family w:val="auto"/>
    <w:pitch w:val="default"/>
    <w:sig w:usb0="00000003" w:usb1="080E0000" w:usb2="00000000" w:usb3="00000000" w:csb0="00040001" w:csb1="00000000"/>
  </w:font>
  <w:font w:name="思源黑体">
    <w:panose1 w:val="020B05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E7E54"/>
    <w:rsid w:val="0BEA4BEA"/>
    <w:rsid w:val="283E7E54"/>
    <w:rsid w:val="3F641FD0"/>
    <w:rsid w:val="4A6B72A5"/>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51"/>
    <w:basedOn w:val="4"/>
    <w:uiPriority w:val="0"/>
    <w:rPr>
      <w:rFonts w:hint="default" w:ascii="仿宋_GB2312" w:eastAsia="仿宋_GB2312" w:cs="仿宋_GB2312"/>
      <w:color w:val="000000"/>
      <w:sz w:val="24"/>
      <w:szCs w:val="24"/>
      <w:u w:val="none"/>
    </w:rPr>
  </w:style>
  <w:style w:type="character" w:customStyle="1" w:styleId="6">
    <w:name w:val="font11"/>
    <w:basedOn w:val="4"/>
    <w:uiPriority w:val="0"/>
    <w:rPr>
      <w:rFonts w:hint="eastAsia" w:ascii="宋体" w:hAnsi="宋体" w:eastAsia="宋体" w:cs="宋体"/>
      <w:color w:val="000000"/>
      <w:sz w:val="24"/>
      <w:szCs w:val="24"/>
      <w:u w:val="none"/>
    </w:rPr>
  </w:style>
  <w:style w:type="character" w:customStyle="1" w:styleId="7">
    <w:name w:val="font71"/>
    <w:basedOn w:val="4"/>
    <w:uiPriority w:val="0"/>
    <w:rPr>
      <w:rFonts w:ascii="Microsoft YaHei UI" w:hAnsi="Microsoft YaHei UI" w:eastAsia="Microsoft YaHei UI" w:cs="Microsoft YaHei UI"/>
      <w:color w:val="000000"/>
      <w:sz w:val="24"/>
      <w:szCs w:val="24"/>
      <w:u w:val="none"/>
    </w:rPr>
  </w:style>
  <w:style w:type="character" w:customStyle="1" w:styleId="8">
    <w:name w:val="font81"/>
    <w:basedOn w:val="4"/>
    <w:uiPriority w:val="0"/>
    <w:rPr>
      <w:rFonts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141</Words>
  <Characters>162</Characters>
  <Lines>0</Lines>
  <Paragraphs>0</Paragraphs>
  <TotalTime>11</TotalTime>
  <ScaleCrop>false</ScaleCrop>
  <LinksUpToDate>false</LinksUpToDate>
  <CharactersWithSpaces>162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2025-11-07T09:33:00Z</dcterms:created>
  <dc:creator>yao</dc:creator>
  <cp:lastModifiedBy>Touhy</cp:lastModifiedBy>
  <dcterms:modified xsi:type="dcterms:W3CDTF">2026-01-15T08:46:43Z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347A8FB7048C4DB6BE817763FD5661E0_13</vt:lpwstr>
  </property>
  <property fmtid="{D5CDD505-2E9C-101B-9397-08002B2CF9AE}" pid="4" name="KSOTemplateDocerSaveRecord">
    <vt:lpwstr>eyJoZGlkIjoiNzI0NDk0Mjc4ZDQwYWRmYjZmODE1MTJiMTkwM2Q5NjUiLCJ1c2VySWQiOiIxNTgxMjA3MDkzIn0=</vt:lpwstr>
  </property>
</Properties>
</file>